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3"/>
        <w:gridCol w:w="474"/>
        <w:gridCol w:w="1022"/>
        <w:gridCol w:w="482"/>
        <w:gridCol w:w="482"/>
        <w:gridCol w:w="483"/>
        <w:gridCol w:w="483"/>
        <w:gridCol w:w="483"/>
        <w:gridCol w:w="483"/>
        <w:gridCol w:w="483"/>
        <w:gridCol w:w="483"/>
        <w:gridCol w:w="483"/>
        <w:gridCol w:w="483"/>
        <w:gridCol w:w="478"/>
        <w:gridCol w:w="478"/>
        <w:gridCol w:w="1135"/>
      </w:tblGrid>
      <w:tr w:rsidR="00E932E4" w:rsidRPr="00763FF5" w14:paraId="2BADC5E1" w14:textId="77777777" w:rsidTr="00606240">
        <w:trPr>
          <w:trHeight w:val="305"/>
        </w:trPr>
        <w:tc>
          <w:tcPr>
            <w:tcW w:w="1974" w:type="dxa"/>
            <w:vAlign w:val="center"/>
            <w:hideMark/>
          </w:tcPr>
          <w:p w14:paraId="370448B7" w14:textId="491B937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D6A9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A61247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E41E25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441638">
              <w:rPr>
                <w:rFonts w:ascii="Tw Cen MT" w:hAnsi="Tw Cen MT" w:cs="Times New Roman"/>
                <w:b/>
                <w:sz w:val="28"/>
                <w:szCs w:val="28"/>
              </w:rPr>
              <w:t>S50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0CA18667" w14:textId="5C71E165" w:rsidR="00E932E4" w:rsidRPr="00763FF5" w:rsidRDefault="001D6A9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5BFD4312" w:rsidR="00450012" w:rsidRPr="00763FF5" w:rsidRDefault="001D6A93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36937075" w:rsidR="00210720" w:rsidRPr="004A25E7" w:rsidRDefault="0044163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INTRODUCTION TO ARTIFICIAL INTELLIGENCE</w:t>
      </w:r>
    </w:p>
    <w:p w14:paraId="6DDE71BD" w14:textId="4E078F8D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269D1">
        <w:rPr>
          <w:rFonts w:ascii="Tw Cen MT" w:hAnsi="Tw Cen MT"/>
          <w:bCs/>
          <w:sz w:val="28"/>
          <w:szCs w:val="28"/>
        </w:rPr>
        <w:t>AIDS</w:t>
      </w:r>
      <w:r w:rsidR="00E41E25">
        <w:rPr>
          <w:rFonts w:ascii="Tw Cen MT" w:hAnsi="Tw Cen MT"/>
          <w:bCs/>
          <w:sz w:val="28"/>
          <w:szCs w:val="28"/>
        </w:rPr>
        <w:t>)</w:t>
      </w:r>
    </w:p>
    <w:p w14:paraId="68FF7977" w14:textId="4C6F4609" w:rsidR="00D269D1" w:rsidRDefault="00D269D1" w:rsidP="00D269D1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 w:rsidR="00606240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Max. Marks: 70</w:t>
      </w:r>
    </w:p>
    <w:p w14:paraId="2BE3C929" w14:textId="77777777" w:rsidR="00D269D1" w:rsidRDefault="00D269D1" w:rsidP="00D269D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CA8F831" w14:textId="77777777" w:rsidR="00D269D1" w:rsidRDefault="00D269D1" w:rsidP="00D269D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94668E2" w14:textId="77777777" w:rsidR="00D269D1" w:rsidRDefault="00D269D1" w:rsidP="00D269D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6D2557F6" w14:textId="77777777" w:rsidR="00DB0943" w:rsidRPr="0086748A" w:rsidRDefault="00DB0943" w:rsidP="00DB094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6748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CAC6A1C" w14:textId="77777777" w:rsidR="00DB0943" w:rsidRPr="0086748A" w:rsidRDefault="00DB0943" w:rsidP="00DB094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6748A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8028"/>
        <w:gridCol w:w="632"/>
        <w:gridCol w:w="779"/>
        <w:gridCol w:w="844"/>
      </w:tblGrid>
      <w:tr w:rsidR="00DB0943" w:rsidRPr="0086748A" w14:paraId="0CA31682" w14:textId="77777777" w:rsidTr="00606240">
        <w:tc>
          <w:tcPr>
            <w:tcW w:w="656" w:type="dxa"/>
          </w:tcPr>
          <w:p w14:paraId="0D6F83D3" w14:textId="77777777" w:rsidR="00DB0943" w:rsidRPr="0086748A" w:rsidRDefault="00DB0943" w:rsidP="00DB0943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28" w:type="dxa"/>
          </w:tcPr>
          <w:p w14:paraId="0A20EC5B" w14:textId="4B10AA01" w:rsidR="00DB0943" w:rsidRPr="0086748A" w:rsidRDefault="00DB0943" w:rsidP="00AC4B80">
            <w:pPr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>Define the concept of</w:t>
            </w:r>
            <w:r w:rsidR="00760357">
              <w:rPr>
                <w:sz w:val="24"/>
                <w:szCs w:val="24"/>
              </w:rPr>
              <w:t xml:space="preserve"> partial order planning.</w:t>
            </w:r>
          </w:p>
        </w:tc>
        <w:tc>
          <w:tcPr>
            <w:tcW w:w="632" w:type="dxa"/>
            <w:hideMark/>
          </w:tcPr>
          <w:p w14:paraId="2C18031A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303BBE15" w14:textId="04BDD68E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6035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44" w:type="dxa"/>
            <w:hideMark/>
          </w:tcPr>
          <w:p w14:paraId="7EF809F6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B0943" w:rsidRPr="0086748A" w14:paraId="58B81F57" w14:textId="77777777" w:rsidTr="00606240">
        <w:tc>
          <w:tcPr>
            <w:tcW w:w="656" w:type="dxa"/>
          </w:tcPr>
          <w:p w14:paraId="67A341AE" w14:textId="77777777" w:rsidR="00DB0943" w:rsidRPr="0086748A" w:rsidRDefault="00DB0943" w:rsidP="00DB0943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28" w:type="dxa"/>
          </w:tcPr>
          <w:p w14:paraId="7D1BA2D9" w14:textId="4F4B4776" w:rsidR="00DB0943" w:rsidRPr="0086748A" w:rsidRDefault="00DB0943" w:rsidP="00AC4B80">
            <w:pPr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 xml:space="preserve">Explain the difference between rational </w:t>
            </w:r>
            <w:r w:rsidR="00606240" w:rsidRPr="0086748A">
              <w:rPr>
                <w:sz w:val="24"/>
                <w:szCs w:val="24"/>
              </w:rPr>
              <w:t>behavior</w:t>
            </w:r>
            <w:r w:rsidRPr="0086748A">
              <w:rPr>
                <w:sz w:val="24"/>
                <w:szCs w:val="24"/>
              </w:rPr>
              <w:t xml:space="preserve"> and optimal </w:t>
            </w:r>
            <w:r w:rsidR="00606240" w:rsidRPr="0086748A">
              <w:rPr>
                <w:sz w:val="24"/>
                <w:szCs w:val="24"/>
              </w:rPr>
              <w:t>behavior</w:t>
            </w:r>
            <w:r w:rsidRPr="0086748A">
              <w:rPr>
                <w:sz w:val="24"/>
                <w:szCs w:val="24"/>
              </w:rPr>
              <w:t xml:space="preserve"> in the context of intelligent agents.</w:t>
            </w:r>
          </w:p>
        </w:tc>
        <w:tc>
          <w:tcPr>
            <w:tcW w:w="632" w:type="dxa"/>
            <w:hideMark/>
          </w:tcPr>
          <w:p w14:paraId="28435B97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3B1D73F7" w14:textId="0A55BC44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60357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44" w:type="dxa"/>
            <w:hideMark/>
          </w:tcPr>
          <w:p w14:paraId="73F6A8D6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B0943" w:rsidRPr="0086748A" w14:paraId="274DD713" w14:textId="77777777" w:rsidTr="00606240">
        <w:tc>
          <w:tcPr>
            <w:tcW w:w="656" w:type="dxa"/>
          </w:tcPr>
          <w:p w14:paraId="2A97215A" w14:textId="77777777" w:rsidR="00DB0943" w:rsidRPr="0086748A" w:rsidRDefault="00DB0943" w:rsidP="00DB0943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28" w:type="dxa"/>
          </w:tcPr>
          <w:p w14:paraId="02E73DE2" w14:textId="2936F77F" w:rsidR="00DB0943" w:rsidRPr="0086748A" w:rsidRDefault="00DB0943" w:rsidP="00AC4B80">
            <w:pPr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 xml:space="preserve">Discuss the role of </w:t>
            </w:r>
            <w:r w:rsidR="00760357">
              <w:rPr>
                <w:sz w:val="24"/>
                <w:szCs w:val="24"/>
              </w:rPr>
              <w:t>forward and backward chaining.</w:t>
            </w:r>
          </w:p>
        </w:tc>
        <w:tc>
          <w:tcPr>
            <w:tcW w:w="632" w:type="dxa"/>
            <w:hideMark/>
          </w:tcPr>
          <w:p w14:paraId="7C3DC5D0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68DABE0A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4" w:type="dxa"/>
            <w:hideMark/>
          </w:tcPr>
          <w:p w14:paraId="2AB971C2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B0943" w:rsidRPr="0086748A" w14:paraId="26557455" w14:textId="77777777" w:rsidTr="00606240">
        <w:tc>
          <w:tcPr>
            <w:tcW w:w="656" w:type="dxa"/>
          </w:tcPr>
          <w:p w14:paraId="7040C532" w14:textId="77777777" w:rsidR="00DB0943" w:rsidRPr="0086748A" w:rsidRDefault="00DB0943" w:rsidP="00DB0943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28" w:type="dxa"/>
          </w:tcPr>
          <w:p w14:paraId="7FDA126F" w14:textId="57968B02" w:rsidR="00DB0943" w:rsidRPr="0086748A" w:rsidRDefault="00760357" w:rsidP="00AC4B80">
            <w:pPr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Differentiate Horn clause and definite clause.</w:t>
            </w:r>
          </w:p>
        </w:tc>
        <w:tc>
          <w:tcPr>
            <w:tcW w:w="632" w:type="dxa"/>
            <w:hideMark/>
          </w:tcPr>
          <w:p w14:paraId="6C023584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2BCBF946" w14:textId="05E3372C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</w:t>
            </w:r>
            <w:r w:rsidR="0076035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44" w:type="dxa"/>
            <w:hideMark/>
          </w:tcPr>
          <w:p w14:paraId="4B26B0B2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DB0943" w:rsidRPr="0086748A" w14:paraId="34661041" w14:textId="77777777" w:rsidTr="00606240">
        <w:tc>
          <w:tcPr>
            <w:tcW w:w="656" w:type="dxa"/>
          </w:tcPr>
          <w:p w14:paraId="375CA849" w14:textId="77777777" w:rsidR="00DB0943" w:rsidRPr="0086748A" w:rsidRDefault="00DB0943" w:rsidP="00DB0943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28" w:type="dxa"/>
          </w:tcPr>
          <w:p w14:paraId="78B0D654" w14:textId="77777777" w:rsidR="00DB0943" w:rsidRPr="0086748A" w:rsidRDefault="00DB0943" w:rsidP="00AC4B80">
            <w:pPr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>Explain the basic notation of probability and its use in probabilistic reasoning.</w:t>
            </w:r>
          </w:p>
        </w:tc>
        <w:tc>
          <w:tcPr>
            <w:tcW w:w="632" w:type="dxa"/>
            <w:hideMark/>
          </w:tcPr>
          <w:p w14:paraId="331B3E3E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372F8F64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44" w:type="dxa"/>
            <w:hideMark/>
          </w:tcPr>
          <w:p w14:paraId="369CB204" w14:textId="77777777" w:rsidR="00DB0943" w:rsidRPr="0086748A" w:rsidRDefault="00DB0943" w:rsidP="00AC4B80">
            <w:pPr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4A8A6E6C" w14:textId="77777777" w:rsidR="00DB0943" w:rsidRPr="0086748A" w:rsidRDefault="00DB0943" w:rsidP="00DB094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BBAF2C9" w14:textId="77777777" w:rsidR="00DB0943" w:rsidRPr="0086748A" w:rsidRDefault="00DB0943" w:rsidP="00DB094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6748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30903B9" w14:textId="77777777" w:rsidR="00DB0943" w:rsidRPr="0086748A" w:rsidRDefault="00DB0943" w:rsidP="00DB094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6748A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8076"/>
        <w:gridCol w:w="670"/>
        <w:gridCol w:w="763"/>
        <w:gridCol w:w="819"/>
      </w:tblGrid>
      <w:tr w:rsidR="00DB0943" w:rsidRPr="0086748A" w14:paraId="157539B2" w14:textId="77777777" w:rsidTr="00606240">
        <w:tc>
          <w:tcPr>
            <w:tcW w:w="11160" w:type="dxa"/>
            <w:gridSpan w:val="5"/>
            <w:hideMark/>
          </w:tcPr>
          <w:p w14:paraId="1BE0ADB8" w14:textId="77777777" w:rsidR="00DB0943" w:rsidRPr="00B01316" w:rsidRDefault="00DB0943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01316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DB0943" w:rsidRPr="0086748A" w14:paraId="47DACD7E" w14:textId="77777777" w:rsidTr="00606240">
        <w:tc>
          <w:tcPr>
            <w:tcW w:w="623" w:type="dxa"/>
          </w:tcPr>
          <w:p w14:paraId="4D3330F0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FE947C5" w14:textId="77777777" w:rsidR="00DB0943" w:rsidRPr="0086748A" w:rsidRDefault="00DB0943" w:rsidP="00760357">
            <w:pPr>
              <w:spacing w:before="20" w:after="40"/>
              <w:jc w:val="both"/>
              <w:rPr>
                <w:rFonts w:eastAsiaTheme="minorEastAsia"/>
                <w:sz w:val="24"/>
                <w:szCs w:val="24"/>
              </w:rPr>
            </w:pPr>
            <w:r w:rsidRPr="0086748A">
              <w:rPr>
                <w:rFonts w:eastAsiaTheme="minorEastAsia"/>
                <w:sz w:val="24"/>
                <w:szCs w:val="24"/>
              </w:rPr>
              <w:t>Evaluate the limitations of local search algorithms in solving complex problems. Propose enhancements or alternative approaches that could address these limitations</w:t>
            </w:r>
          </w:p>
        </w:tc>
        <w:tc>
          <w:tcPr>
            <w:tcW w:w="670" w:type="dxa"/>
            <w:hideMark/>
          </w:tcPr>
          <w:p w14:paraId="73732F93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4F50088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6222B0F" w14:textId="3767B16A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760357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DB0943" w:rsidRPr="0086748A" w14:paraId="13AAF009" w14:textId="77777777" w:rsidTr="00606240">
        <w:tc>
          <w:tcPr>
            <w:tcW w:w="11160" w:type="dxa"/>
            <w:gridSpan w:val="5"/>
            <w:hideMark/>
          </w:tcPr>
          <w:p w14:paraId="300A3BF5" w14:textId="77777777" w:rsidR="00DB0943" w:rsidRPr="0086748A" w:rsidRDefault="00DB0943" w:rsidP="00AC4B80">
            <w:pPr>
              <w:spacing w:before="20" w:after="40"/>
              <w:jc w:val="center"/>
              <w:rPr>
                <w:rFonts w:eastAsiaTheme="minorEastAsia"/>
                <w:sz w:val="24"/>
                <w:szCs w:val="24"/>
              </w:rPr>
            </w:pPr>
            <w:r w:rsidRPr="0086748A">
              <w:rPr>
                <w:rFonts w:eastAsiaTheme="minorEastAsia"/>
                <w:sz w:val="24"/>
                <w:szCs w:val="24"/>
              </w:rPr>
              <w:t>OR</w:t>
            </w:r>
          </w:p>
        </w:tc>
      </w:tr>
      <w:tr w:rsidR="00DB0943" w:rsidRPr="0086748A" w14:paraId="3F8DE622" w14:textId="77777777" w:rsidTr="00606240">
        <w:tc>
          <w:tcPr>
            <w:tcW w:w="623" w:type="dxa"/>
          </w:tcPr>
          <w:p w14:paraId="1FC74E6E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1D7E7EF" w14:textId="77777777" w:rsidR="00760357" w:rsidRDefault="00DB0943" w:rsidP="00760357">
            <w:pPr>
              <w:spacing w:before="20" w:after="40"/>
              <w:rPr>
                <w:rFonts w:eastAsiaTheme="minorEastAsia"/>
                <w:sz w:val="24"/>
                <w:szCs w:val="24"/>
              </w:rPr>
            </w:pPr>
            <w:r w:rsidRPr="0086748A">
              <w:rPr>
                <w:rFonts w:eastAsiaTheme="minorEastAsia"/>
                <w:sz w:val="24"/>
                <w:szCs w:val="24"/>
              </w:rPr>
              <w:t xml:space="preserve">a) Define the concept of intelligent agents and provide examples of different types of agents. </w:t>
            </w:r>
          </w:p>
          <w:p w14:paraId="1786E00A" w14:textId="5328086C" w:rsidR="00DB0943" w:rsidRPr="0086748A" w:rsidRDefault="00DB0943" w:rsidP="00760357">
            <w:pPr>
              <w:spacing w:before="20" w:after="40"/>
              <w:rPr>
                <w:rFonts w:eastAsiaTheme="minorEastAsia"/>
                <w:sz w:val="24"/>
                <w:szCs w:val="24"/>
              </w:rPr>
            </w:pPr>
            <w:r w:rsidRPr="0086748A">
              <w:rPr>
                <w:rFonts w:eastAsiaTheme="minorEastAsia"/>
                <w:sz w:val="24"/>
                <w:szCs w:val="24"/>
              </w:rPr>
              <w:t>b) Explain the simulated annealing search algorithm and its application in problem-solving. Highlight situations where simulated annealing is particularly useful.</w:t>
            </w:r>
          </w:p>
        </w:tc>
        <w:tc>
          <w:tcPr>
            <w:tcW w:w="670" w:type="dxa"/>
            <w:hideMark/>
          </w:tcPr>
          <w:p w14:paraId="2C4D932F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3FA6522" w14:textId="77777777" w:rsidR="00760357" w:rsidRDefault="00760357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7144AB7" w14:textId="12E9875B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08323C0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ED82132" w14:textId="77777777" w:rsidR="00760357" w:rsidRDefault="00760357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1FF4B59" w14:textId="5806903C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19FA83EE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8C47042" w14:textId="77777777" w:rsidR="00760357" w:rsidRDefault="00760357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AA3F8D5" w14:textId="147E3503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B0943" w:rsidRPr="0086748A" w14:paraId="600CCED4" w14:textId="77777777" w:rsidTr="00606240">
        <w:tc>
          <w:tcPr>
            <w:tcW w:w="11160" w:type="dxa"/>
            <w:gridSpan w:val="5"/>
            <w:hideMark/>
          </w:tcPr>
          <w:p w14:paraId="58CA6998" w14:textId="77777777" w:rsidR="000E58EA" w:rsidRDefault="000E58EA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1C28FA0" w14:textId="11893BDE" w:rsidR="00DB0943" w:rsidRPr="00B01316" w:rsidRDefault="00DB0943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01316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DB0943" w:rsidRPr="0086748A" w14:paraId="1C90F696" w14:textId="77777777" w:rsidTr="00606240">
        <w:tc>
          <w:tcPr>
            <w:tcW w:w="623" w:type="dxa"/>
          </w:tcPr>
          <w:p w14:paraId="666795D2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EEB8E54" w14:textId="49B45DF7" w:rsidR="00DB0943" w:rsidRPr="000E58E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bCs/>
                <w:sz w:val="24"/>
                <w:szCs w:val="24"/>
              </w:rPr>
              <w:t>Describe the concept of optimal decisions in games and explain how alpha–beta pruning contributes to efficient decision-making.</w:t>
            </w:r>
          </w:p>
        </w:tc>
        <w:tc>
          <w:tcPr>
            <w:tcW w:w="670" w:type="dxa"/>
            <w:hideMark/>
          </w:tcPr>
          <w:p w14:paraId="1DBFFBB8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9287518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020FCD9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DB0943" w:rsidRPr="0086748A" w14:paraId="30ED8E8A" w14:textId="77777777" w:rsidTr="00606240">
        <w:tc>
          <w:tcPr>
            <w:tcW w:w="11160" w:type="dxa"/>
            <w:gridSpan w:val="5"/>
            <w:hideMark/>
          </w:tcPr>
          <w:p w14:paraId="0050A599" w14:textId="77777777" w:rsidR="00DB0943" w:rsidRPr="0086748A" w:rsidRDefault="00DB0943" w:rsidP="00AC4B8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943" w:rsidRPr="0086748A" w14:paraId="74DF71E1" w14:textId="77777777" w:rsidTr="00606240">
        <w:tc>
          <w:tcPr>
            <w:tcW w:w="623" w:type="dxa"/>
          </w:tcPr>
          <w:p w14:paraId="24820134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26EFB88" w14:textId="0EF98E57" w:rsidR="00DB0943" w:rsidRPr="0086748A" w:rsidRDefault="00DB0943" w:rsidP="004E74EE">
            <w:pPr>
              <w:spacing w:before="20" w:after="40"/>
              <w:jc w:val="both"/>
              <w:rPr>
                <w:rFonts w:eastAsia="Arial Unicode MS"/>
                <w:b/>
                <w:sz w:val="24"/>
                <w:szCs w:val="24"/>
              </w:rPr>
            </w:pPr>
            <w:r w:rsidRPr="0086748A">
              <w:rPr>
                <w:bCs/>
                <w:sz w:val="24"/>
                <w:szCs w:val="24"/>
              </w:rPr>
              <w:t>Discuss the backtracking search algorithm and its application in solving</w:t>
            </w:r>
            <w:r w:rsidR="004E74EE">
              <w:rPr>
                <w:bCs/>
                <w:sz w:val="24"/>
                <w:szCs w:val="24"/>
              </w:rPr>
              <w:t xml:space="preserve"> C</w:t>
            </w:r>
            <w:r w:rsidRPr="0086748A">
              <w:rPr>
                <w:bCs/>
                <w:sz w:val="24"/>
                <w:szCs w:val="24"/>
              </w:rPr>
              <w:t>onstraint Satisfaction Problems. Provide examples of real-world problems that can be modelled as CSPs.</w:t>
            </w:r>
          </w:p>
        </w:tc>
        <w:tc>
          <w:tcPr>
            <w:tcW w:w="670" w:type="dxa"/>
            <w:hideMark/>
          </w:tcPr>
          <w:p w14:paraId="56B4769B" w14:textId="7024735B" w:rsidR="00DB0943" w:rsidRPr="0086748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DB0943" w:rsidRPr="0086748A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64370F38" w14:textId="275F21FD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2F4FBB4D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20D1384A" w14:textId="060ED2B1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15693505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0023B4E5" w14:textId="6032A24D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DB0943" w:rsidRPr="0086748A" w14:paraId="73EDE925" w14:textId="77777777" w:rsidTr="00606240">
        <w:tc>
          <w:tcPr>
            <w:tcW w:w="11160" w:type="dxa"/>
            <w:gridSpan w:val="5"/>
            <w:hideMark/>
          </w:tcPr>
          <w:p w14:paraId="3B20C9E3" w14:textId="77777777" w:rsidR="00DB0943" w:rsidRPr="00B01316" w:rsidRDefault="00DB0943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01316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DB0943" w:rsidRPr="0086748A" w14:paraId="069906C9" w14:textId="77777777" w:rsidTr="00606240">
        <w:tc>
          <w:tcPr>
            <w:tcW w:w="623" w:type="dxa"/>
          </w:tcPr>
          <w:p w14:paraId="09162EED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312DE97" w14:textId="77777777" w:rsidR="00DB0943" w:rsidRPr="0086748A" w:rsidRDefault="00DB0943" w:rsidP="004E74EE">
            <w:pPr>
              <w:spacing w:before="20" w:after="40"/>
              <w:jc w:val="both"/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>Design a knowledge engineering framework for a specific domain using First-Order Logic. Discuss how this framework can be used to develop intelligent systems in that domain.</w:t>
            </w:r>
          </w:p>
        </w:tc>
        <w:tc>
          <w:tcPr>
            <w:tcW w:w="670" w:type="dxa"/>
            <w:hideMark/>
          </w:tcPr>
          <w:p w14:paraId="75F20BF0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1C0E228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3FB10EFE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B0943" w:rsidRPr="0086748A" w14:paraId="7628DCE9" w14:textId="77777777" w:rsidTr="00606240">
        <w:tc>
          <w:tcPr>
            <w:tcW w:w="11160" w:type="dxa"/>
            <w:gridSpan w:val="5"/>
            <w:hideMark/>
          </w:tcPr>
          <w:p w14:paraId="37A5FEB3" w14:textId="77777777" w:rsidR="00DB0943" w:rsidRPr="0086748A" w:rsidRDefault="00DB0943" w:rsidP="00AC4B8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943" w:rsidRPr="0086748A" w14:paraId="21644BF2" w14:textId="77777777" w:rsidTr="00606240">
        <w:tc>
          <w:tcPr>
            <w:tcW w:w="623" w:type="dxa"/>
          </w:tcPr>
          <w:p w14:paraId="18AFC637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15C7E65" w14:textId="3CADDF78" w:rsidR="00DB0943" w:rsidRPr="0086748A" w:rsidRDefault="00DB0943" w:rsidP="004E74E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bCs/>
                <w:sz w:val="24"/>
                <w:szCs w:val="24"/>
              </w:rPr>
              <w:t>Compare Propositional and First-Order Inference. Discuss the significance of unification in First-Order Logic.</w:t>
            </w:r>
          </w:p>
        </w:tc>
        <w:tc>
          <w:tcPr>
            <w:tcW w:w="670" w:type="dxa"/>
          </w:tcPr>
          <w:p w14:paraId="6AC59137" w14:textId="20C0D673" w:rsidR="00DB0943" w:rsidRPr="0086748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DB0943" w:rsidRPr="0086748A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</w:tcPr>
          <w:p w14:paraId="3860E9E9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8FA5E17" w14:textId="726E7BBF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37F89F61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58070C00" w14:textId="0E570983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DB0943" w:rsidRPr="0086748A" w14:paraId="7ACF936D" w14:textId="77777777" w:rsidTr="00606240">
        <w:tc>
          <w:tcPr>
            <w:tcW w:w="11160" w:type="dxa"/>
            <w:gridSpan w:val="5"/>
            <w:hideMark/>
          </w:tcPr>
          <w:p w14:paraId="5123E066" w14:textId="77777777" w:rsidR="00606240" w:rsidRDefault="00606240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132718D" w14:textId="77777777" w:rsidR="00606240" w:rsidRDefault="00606240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FC244A1" w14:textId="686476E7" w:rsidR="00DB0943" w:rsidRPr="00B01316" w:rsidRDefault="00DB0943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01316">
              <w:rPr>
                <w:rFonts w:eastAsia="Arial Unicode MS"/>
                <w:b/>
                <w:sz w:val="24"/>
                <w:szCs w:val="24"/>
              </w:rPr>
              <w:lastRenderedPageBreak/>
              <w:t>UNIT-4</w:t>
            </w:r>
          </w:p>
        </w:tc>
      </w:tr>
      <w:tr w:rsidR="00DB0943" w:rsidRPr="0086748A" w14:paraId="55ED8E3D" w14:textId="77777777" w:rsidTr="00606240">
        <w:tc>
          <w:tcPr>
            <w:tcW w:w="623" w:type="dxa"/>
          </w:tcPr>
          <w:p w14:paraId="0857AC9F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685F228" w14:textId="77777777" w:rsidR="00DB0943" w:rsidRPr="0086748A" w:rsidRDefault="00DB0943" w:rsidP="004E74EE">
            <w:pPr>
              <w:spacing w:before="20" w:after="40"/>
              <w:jc w:val="both"/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>Propose a novel approach to knowledge representation that goes beyond traditional logic-based methods. Discuss the potential benefits and challenges of your proposed approach.</w:t>
            </w:r>
          </w:p>
        </w:tc>
        <w:tc>
          <w:tcPr>
            <w:tcW w:w="670" w:type="dxa"/>
            <w:hideMark/>
          </w:tcPr>
          <w:p w14:paraId="7BA7AA51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A3DD1B2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0A285A2" w14:textId="7D75AF33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E58E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DB0943" w:rsidRPr="0086748A" w14:paraId="010D1631" w14:textId="77777777" w:rsidTr="00606240">
        <w:tc>
          <w:tcPr>
            <w:tcW w:w="11160" w:type="dxa"/>
            <w:gridSpan w:val="5"/>
            <w:hideMark/>
          </w:tcPr>
          <w:p w14:paraId="157693B4" w14:textId="77777777" w:rsidR="00DB0943" w:rsidRPr="0086748A" w:rsidRDefault="00DB0943" w:rsidP="00AC4B8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943" w:rsidRPr="0086748A" w14:paraId="1951F851" w14:textId="77777777" w:rsidTr="00606240">
        <w:tc>
          <w:tcPr>
            <w:tcW w:w="623" w:type="dxa"/>
          </w:tcPr>
          <w:p w14:paraId="6E19194F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3ECDECA" w14:textId="505126AE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6748A">
              <w:rPr>
                <w:bCs/>
                <w:sz w:val="24"/>
                <w:szCs w:val="24"/>
              </w:rPr>
              <w:t xml:space="preserve"> Define knowledge representation and its significance in AI. Discuss the role of </w:t>
            </w:r>
            <w:r w:rsidR="000E58EA">
              <w:rPr>
                <w:bCs/>
                <w:sz w:val="24"/>
                <w:szCs w:val="24"/>
              </w:rPr>
              <w:t xml:space="preserve">situation calculus in </w:t>
            </w:r>
            <w:r w:rsidRPr="0086748A">
              <w:rPr>
                <w:bCs/>
                <w:sz w:val="24"/>
                <w:szCs w:val="24"/>
              </w:rPr>
              <w:t>knowledge representation.</w:t>
            </w:r>
          </w:p>
          <w:p w14:paraId="412BD0C3" w14:textId="77777777" w:rsidR="00DB0943" w:rsidRPr="0086748A" w:rsidRDefault="00DB0943" w:rsidP="004E74E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6748A">
              <w:rPr>
                <w:bCs/>
                <w:sz w:val="24"/>
                <w:szCs w:val="24"/>
              </w:rPr>
              <w:t xml:space="preserve"> Explain the importance of ontology in knowledge representation. Provide examples of domains where ontology is crucial.</w:t>
            </w:r>
          </w:p>
        </w:tc>
        <w:tc>
          <w:tcPr>
            <w:tcW w:w="670" w:type="dxa"/>
            <w:hideMark/>
          </w:tcPr>
          <w:p w14:paraId="48F49976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13CDDE0" w14:textId="77777777" w:rsidR="000E58E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AB02ECA" w14:textId="5445B4FB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3FFDCF2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23DAA6E" w14:textId="77777777" w:rsidR="000E58E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9CBD010" w14:textId="671881EF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AF9A65D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1EC2809F" w14:textId="77777777" w:rsidR="000E58E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670329A" w14:textId="02C01A6D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B0943" w:rsidRPr="0086748A" w14:paraId="1349E49D" w14:textId="77777777" w:rsidTr="00606240">
        <w:tc>
          <w:tcPr>
            <w:tcW w:w="11160" w:type="dxa"/>
            <w:gridSpan w:val="5"/>
            <w:hideMark/>
          </w:tcPr>
          <w:p w14:paraId="78B00201" w14:textId="77777777" w:rsidR="00DB0943" w:rsidRPr="00B01316" w:rsidRDefault="00DB0943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01316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DB0943" w:rsidRPr="0086748A" w14:paraId="0AA15179" w14:textId="77777777" w:rsidTr="00606240">
        <w:tc>
          <w:tcPr>
            <w:tcW w:w="623" w:type="dxa"/>
          </w:tcPr>
          <w:p w14:paraId="14D42571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9AD21B1" w14:textId="778A2505" w:rsidR="00DB0943" w:rsidRPr="0086748A" w:rsidRDefault="00DB0943" w:rsidP="00AC4B80">
            <w:pPr>
              <w:spacing w:before="20" w:after="40"/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 xml:space="preserve">Compare classical </w:t>
            </w:r>
            <w:r w:rsidR="004E74EE">
              <w:rPr>
                <w:sz w:val="24"/>
                <w:szCs w:val="24"/>
              </w:rPr>
              <w:t xml:space="preserve">graph </w:t>
            </w:r>
            <w:r w:rsidRPr="0086748A">
              <w:rPr>
                <w:sz w:val="24"/>
                <w:szCs w:val="24"/>
              </w:rPr>
              <w:t>planning approaches with hierarchical planning. Discuss scenarios where each approach excels and the trade-offs between them.</w:t>
            </w:r>
          </w:p>
        </w:tc>
        <w:tc>
          <w:tcPr>
            <w:tcW w:w="670" w:type="dxa"/>
            <w:hideMark/>
          </w:tcPr>
          <w:p w14:paraId="71F23B45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4D8BA34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396C4BB6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B0943" w:rsidRPr="0086748A" w14:paraId="69EB87EA" w14:textId="77777777" w:rsidTr="00606240">
        <w:tc>
          <w:tcPr>
            <w:tcW w:w="11160" w:type="dxa"/>
            <w:gridSpan w:val="5"/>
            <w:hideMark/>
          </w:tcPr>
          <w:p w14:paraId="69BF45F4" w14:textId="77777777" w:rsidR="00DB0943" w:rsidRPr="0086748A" w:rsidRDefault="00DB0943" w:rsidP="00AC4B80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DB0943" w:rsidRPr="0086748A" w14:paraId="010EB883" w14:textId="77777777" w:rsidTr="00606240">
        <w:tc>
          <w:tcPr>
            <w:tcW w:w="623" w:type="dxa"/>
          </w:tcPr>
          <w:p w14:paraId="0BCA19E4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34FF94C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6748A">
              <w:rPr>
                <w:bCs/>
                <w:sz w:val="24"/>
                <w:szCs w:val="24"/>
              </w:rPr>
              <w:t xml:space="preserve"> Define classical planning and explain the role of state space search algorithms in planning.</w:t>
            </w:r>
          </w:p>
          <w:p w14:paraId="0E1BBEAA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6748A">
              <w:rPr>
                <w:bCs/>
                <w:sz w:val="24"/>
                <w:szCs w:val="24"/>
              </w:rPr>
              <w:t xml:space="preserve"> Explore alternative approaches to classical planning and analyze their strengths and weaknesses.</w:t>
            </w:r>
          </w:p>
        </w:tc>
        <w:tc>
          <w:tcPr>
            <w:tcW w:w="670" w:type="dxa"/>
            <w:hideMark/>
          </w:tcPr>
          <w:p w14:paraId="596E425E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98A0FD5" w14:textId="77777777" w:rsidR="000E58E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5F4FC58" w14:textId="7D895B8C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281A0E5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96EABF3" w14:textId="77777777" w:rsidR="000E58E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3EBE8B5" w14:textId="2C4B2246" w:rsidR="00DB0943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20664CE" w14:textId="77777777" w:rsidR="000E58EA" w:rsidRPr="0086748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5A561717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C914ED0" w14:textId="77777777" w:rsidR="000E58EA" w:rsidRDefault="000E58EA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3C0A88B" w14:textId="14EB1A95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E74EE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DB0943" w:rsidRPr="0086748A" w14:paraId="3D23333A" w14:textId="77777777" w:rsidTr="00606240">
        <w:tc>
          <w:tcPr>
            <w:tcW w:w="11160" w:type="dxa"/>
            <w:gridSpan w:val="5"/>
            <w:hideMark/>
          </w:tcPr>
          <w:p w14:paraId="2CC92F2A" w14:textId="77777777" w:rsidR="00DB0943" w:rsidRPr="00B01316" w:rsidRDefault="00DB0943" w:rsidP="00AC4B80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B01316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DB0943" w:rsidRPr="0086748A" w14:paraId="7F319278" w14:textId="77777777" w:rsidTr="00606240">
        <w:tc>
          <w:tcPr>
            <w:tcW w:w="623" w:type="dxa"/>
          </w:tcPr>
          <w:p w14:paraId="0A711CAA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06566CC" w14:textId="220E3710" w:rsidR="00DB0943" w:rsidRPr="0086748A" w:rsidRDefault="00DB0943" w:rsidP="000E58EA">
            <w:pPr>
              <w:spacing w:before="20" w:after="40"/>
              <w:jc w:val="both"/>
              <w:rPr>
                <w:rFonts w:eastAsia="Arial Unicode MS"/>
                <w:sz w:val="24"/>
                <w:szCs w:val="24"/>
              </w:rPr>
            </w:pPr>
            <w:r w:rsidRPr="0086748A">
              <w:rPr>
                <w:sz w:val="24"/>
                <w:szCs w:val="24"/>
              </w:rPr>
              <w:t xml:space="preserve">Critically assess the </w:t>
            </w:r>
            <w:r w:rsidR="000E58EA">
              <w:rPr>
                <w:sz w:val="24"/>
                <w:szCs w:val="24"/>
              </w:rPr>
              <w:t>Approximate inferences in Bayesian network u</w:t>
            </w:r>
            <w:r w:rsidRPr="0086748A">
              <w:rPr>
                <w:sz w:val="24"/>
                <w:szCs w:val="24"/>
              </w:rPr>
              <w:t>sing probabilistic reasoning in AI decision-making. Discuss potential biases and challenges in ensuring fair and transparent outcomes.</w:t>
            </w:r>
          </w:p>
        </w:tc>
        <w:tc>
          <w:tcPr>
            <w:tcW w:w="670" w:type="dxa"/>
            <w:hideMark/>
          </w:tcPr>
          <w:p w14:paraId="3D256D10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FD5C731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7478E79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DB0943" w:rsidRPr="0086748A" w14:paraId="70115B22" w14:textId="77777777" w:rsidTr="00606240">
        <w:tc>
          <w:tcPr>
            <w:tcW w:w="11160" w:type="dxa"/>
            <w:gridSpan w:val="5"/>
            <w:hideMark/>
          </w:tcPr>
          <w:p w14:paraId="2BCCEF9E" w14:textId="77777777" w:rsidR="00DB0943" w:rsidRPr="0086748A" w:rsidRDefault="00DB0943" w:rsidP="00AC4B80">
            <w:pPr>
              <w:spacing w:before="20" w:after="40"/>
              <w:jc w:val="center"/>
              <w:rPr>
                <w:rFonts w:eastAsia="Arial Unicode MS"/>
                <w:sz w:val="24"/>
                <w:szCs w:val="24"/>
              </w:rPr>
            </w:pPr>
            <w:r w:rsidRPr="0086748A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DB0943" w:rsidRPr="0086748A" w14:paraId="4B296F82" w14:textId="77777777" w:rsidTr="00606240">
        <w:tc>
          <w:tcPr>
            <w:tcW w:w="623" w:type="dxa"/>
          </w:tcPr>
          <w:p w14:paraId="64E22647" w14:textId="77777777" w:rsidR="00DB0943" w:rsidRPr="0086748A" w:rsidRDefault="00DB0943" w:rsidP="00DB0943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2E3669B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sz w:val="24"/>
                <w:szCs w:val="24"/>
              </w:rPr>
            </w:pPr>
            <w:r w:rsidRPr="0086748A">
              <w:rPr>
                <w:rFonts w:eastAsia="Arial Unicode MS"/>
                <w:sz w:val="24"/>
                <w:szCs w:val="24"/>
              </w:rPr>
              <w:t>a)</w:t>
            </w:r>
            <w:r w:rsidRPr="0086748A">
              <w:rPr>
                <w:sz w:val="24"/>
                <w:szCs w:val="24"/>
              </w:rPr>
              <w:t xml:space="preserve"> Discuss Bayes’ Rule and its significance in probabilistic reasoning. Provide examples of how Bayes' Rule is used in practical AI applications.</w:t>
            </w:r>
          </w:p>
          <w:p w14:paraId="78E428F7" w14:textId="151A4747" w:rsidR="00DB0943" w:rsidRPr="0086748A" w:rsidRDefault="00DB0943" w:rsidP="00AC4B80">
            <w:pPr>
              <w:spacing w:before="20" w:after="40"/>
              <w:rPr>
                <w:rFonts w:eastAsia="Arial Unicode MS"/>
                <w:sz w:val="24"/>
                <w:szCs w:val="24"/>
              </w:rPr>
            </w:pPr>
            <w:r w:rsidRPr="0086748A">
              <w:rPr>
                <w:rFonts w:eastAsia="Arial Unicode MS"/>
                <w:sz w:val="24"/>
                <w:szCs w:val="24"/>
              </w:rPr>
              <w:t>b)</w:t>
            </w:r>
            <w:r w:rsidRPr="0086748A">
              <w:rPr>
                <w:sz w:val="24"/>
                <w:szCs w:val="24"/>
              </w:rPr>
              <w:t xml:space="preserve"> Explore efficient methods for representing conditional distributions in Bayesian Networks. Discuss </w:t>
            </w:r>
            <w:r w:rsidR="000E58EA">
              <w:rPr>
                <w:sz w:val="24"/>
                <w:szCs w:val="24"/>
              </w:rPr>
              <w:t>with an example</w:t>
            </w:r>
            <w:r w:rsidRPr="0086748A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40471B5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98B0ED6" w14:textId="77777777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6C4F8AB" w14:textId="16632B4B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</w:t>
            </w:r>
            <w:r w:rsidR="000E58EA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4D847231" w14:textId="7580A4D9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CO-</w:t>
            </w:r>
            <w:r w:rsidR="000E58E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6D1D92DF" w14:textId="63411968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E58EA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2986362" w14:textId="69AE28AB" w:rsidR="00DB0943" w:rsidRPr="0086748A" w:rsidRDefault="00DB0943" w:rsidP="00AC4B80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6748A">
              <w:rPr>
                <w:rFonts w:eastAsia="Arial Unicode MS"/>
                <w:bCs/>
                <w:sz w:val="24"/>
                <w:szCs w:val="24"/>
              </w:rPr>
              <w:t>BL</w:t>
            </w:r>
            <w:r w:rsidR="000E58EA">
              <w:rPr>
                <w:rFonts w:eastAsia="Arial Unicode MS"/>
                <w:bCs/>
                <w:sz w:val="24"/>
                <w:szCs w:val="24"/>
              </w:rPr>
              <w:t>-</w:t>
            </w:r>
            <w:r w:rsidR="004E74EE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</w:tbl>
    <w:p w14:paraId="0FA79DF4" w14:textId="77777777" w:rsidR="00DB0943" w:rsidRPr="0086748A" w:rsidRDefault="00DB0943" w:rsidP="00DB094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63574F" w14:textId="77777777" w:rsidR="00DB0943" w:rsidRPr="0086748A" w:rsidRDefault="00DB0943" w:rsidP="00DB0943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6748A">
        <w:rPr>
          <w:rFonts w:ascii="Times New Roman" w:hAnsi="Times New Roman" w:cs="Times New Roman"/>
          <w:sz w:val="24"/>
          <w:szCs w:val="24"/>
        </w:rPr>
        <w:t>***</w:t>
      </w:r>
    </w:p>
    <w:p w14:paraId="66AF4635" w14:textId="77777777" w:rsidR="00DB0943" w:rsidRDefault="00DB0943" w:rsidP="00D269D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12C4F562" w14:textId="77777777" w:rsidR="00D269D1" w:rsidRPr="001A6F61" w:rsidRDefault="00D269D1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D269D1" w:rsidRPr="001A6F61" w:rsidSect="00A62395">
      <w:footerReference w:type="default" r:id="rId7"/>
      <w:pgSz w:w="11906" w:h="16838" w:code="9"/>
      <w:pgMar w:top="568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3203F" w14:textId="77777777" w:rsidR="00A62395" w:rsidRDefault="00A62395" w:rsidP="00450012">
      <w:pPr>
        <w:spacing w:after="0" w:line="240" w:lineRule="auto"/>
      </w:pPr>
      <w:r>
        <w:separator/>
      </w:r>
    </w:p>
  </w:endnote>
  <w:endnote w:type="continuationSeparator" w:id="0">
    <w:p w14:paraId="51D70568" w14:textId="77777777" w:rsidR="00A62395" w:rsidRDefault="00A6239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682C1" w14:textId="77777777" w:rsidR="00A62395" w:rsidRDefault="00A62395" w:rsidP="00450012">
      <w:pPr>
        <w:spacing w:after="0" w:line="240" w:lineRule="auto"/>
      </w:pPr>
      <w:r>
        <w:separator/>
      </w:r>
    </w:p>
  </w:footnote>
  <w:footnote w:type="continuationSeparator" w:id="0">
    <w:p w14:paraId="240A17FE" w14:textId="77777777" w:rsidR="00A62395" w:rsidRDefault="00A6239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3AC"/>
    <w:multiLevelType w:val="hybridMultilevel"/>
    <w:tmpl w:val="46C8B5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45C8C"/>
    <w:multiLevelType w:val="hybridMultilevel"/>
    <w:tmpl w:val="52A2AB72"/>
    <w:lvl w:ilvl="0" w:tplc="B540F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96990"/>
    <w:multiLevelType w:val="hybridMultilevel"/>
    <w:tmpl w:val="910AAC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BABEC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75B89"/>
    <w:multiLevelType w:val="hybridMultilevel"/>
    <w:tmpl w:val="C6CAD802"/>
    <w:lvl w:ilvl="0" w:tplc="DEF26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77D11"/>
    <w:multiLevelType w:val="hybridMultilevel"/>
    <w:tmpl w:val="845A0C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9485F"/>
    <w:multiLevelType w:val="hybridMultilevel"/>
    <w:tmpl w:val="35C2B7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25695"/>
    <w:multiLevelType w:val="hybridMultilevel"/>
    <w:tmpl w:val="AC7209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190E8E"/>
    <w:multiLevelType w:val="hybridMultilevel"/>
    <w:tmpl w:val="E034D9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054222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69449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58196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7716873">
    <w:abstractNumId w:val="2"/>
  </w:num>
  <w:num w:numId="5" w16cid:durableId="126894250">
    <w:abstractNumId w:val="8"/>
  </w:num>
  <w:num w:numId="6" w16cid:durableId="1515606750">
    <w:abstractNumId w:val="26"/>
  </w:num>
  <w:num w:numId="7" w16cid:durableId="184369043">
    <w:abstractNumId w:val="24"/>
  </w:num>
  <w:num w:numId="8" w16cid:durableId="2046907196">
    <w:abstractNumId w:val="4"/>
  </w:num>
  <w:num w:numId="9" w16cid:durableId="1689211712">
    <w:abstractNumId w:val="42"/>
  </w:num>
  <w:num w:numId="10" w16cid:durableId="2059619350">
    <w:abstractNumId w:val="41"/>
  </w:num>
  <w:num w:numId="11" w16cid:durableId="1194072298">
    <w:abstractNumId w:val="14"/>
  </w:num>
  <w:num w:numId="12" w16cid:durableId="90857015">
    <w:abstractNumId w:val="36"/>
  </w:num>
  <w:num w:numId="13" w16cid:durableId="1324622992">
    <w:abstractNumId w:val="30"/>
  </w:num>
  <w:num w:numId="14" w16cid:durableId="337585139">
    <w:abstractNumId w:val="27"/>
  </w:num>
  <w:num w:numId="15" w16cid:durableId="1182746155">
    <w:abstractNumId w:val="32"/>
  </w:num>
  <w:num w:numId="16" w16cid:durableId="1828551293">
    <w:abstractNumId w:val="3"/>
  </w:num>
  <w:num w:numId="17" w16cid:durableId="1129786384">
    <w:abstractNumId w:val="23"/>
  </w:num>
  <w:num w:numId="18" w16cid:durableId="168718672">
    <w:abstractNumId w:val="16"/>
  </w:num>
  <w:num w:numId="19" w16cid:durableId="842627303">
    <w:abstractNumId w:val="15"/>
  </w:num>
  <w:num w:numId="20" w16cid:durableId="1868179969">
    <w:abstractNumId w:val="0"/>
  </w:num>
  <w:num w:numId="21" w16cid:durableId="988099111">
    <w:abstractNumId w:val="38"/>
  </w:num>
  <w:num w:numId="22" w16cid:durableId="374552005">
    <w:abstractNumId w:val="10"/>
  </w:num>
  <w:num w:numId="23" w16cid:durableId="510607417">
    <w:abstractNumId w:val="44"/>
  </w:num>
  <w:num w:numId="24" w16cid:durableId="1970434120">
    <w:abstractNumId w:val="22"/>
  </w:num>
  <w:num w:numId="25" w16cid:durableId="1569728948">
    <w:abstractNumId w:val="34"/>
  </w:num>
  <w:num w:numId="26" w16cid:durableId="901672940">
    <w:abstractNumId w:val="19"/>
  </w:num>
  <w:num w:numId="27" w16cid:durableId="664479565">
    <w:abstractNumId w:val="12"/>
  </w:num>
  <w:num w:numId="28" w16cid:durableId="1276326841">
    <w:abstractNumId w:val="40"/>
  </w:num>
  <w:num w:numId="29" w16cid:durableId="602957562">
    <w:abstractNumId w:val="45"/>
  </w:num>
  <w:num w:numId="30" w16cid:durableId="1064335827">
    <w:abstractNumId w:val="11"/>
  </w:num>
  <w:num w:numId="31" w16cid:durableId="693113462">
    <w:abstractNumId w:val="33"/>
  </w:num>
  <w:num w:numId="32" w16cid:durableId="1085766766">
    <w:abstractNumId w:val="28"/>
  </w:num>
  <w:num w:numId="33" w16cid:durableId="963846295">
    <w:abstractNumId w:val="21"/>
  </w:num>
  <w:num w:numId="34" w16cid:durableId="1382093415">
    <w:abstractNumId w:val="31"/>
  </w:num>
  <w:num w:numId="35" w16cid:durableId="1388794993">
    <w:abstractNumId w:val="35"/>
  </w:num>
  <w:num w:numId="36" w16cid:durableId="1463188489">
    <w:abstractNumId w:val="9"/>
  </w:num>
  <w:num w:numId="37" w16cid:durableId="1525513184">
    <w:abstractNumId w:val="29"/>
  </w:num>
  <w:num w:numId="38" w16cid:durableId="2135172161">
    <w:abstractNumId w:val="25"/>
  </w:num>
  <w:num w:numId="39" w16cid:durableId="1386222331">
    <w:abstractNumId w:val="37"/>
  </w:num>
  <w:num w:numId="40" w16cid:durableId="1113012560">
    <w:abstractNumId w:val="5"/>
  </w:num>
  <w:num w:numId="41" w16cid:durableId="539779550">
    <w:abstractNumId w:val="1"/>
  </w:num>
  <w:num w:numId="42" w16cid:durableId="263540793">
    <w:abstractNumId w:val="17"/>
  </w:num>
  <w:num w:numId="43" w16cid:durableId="1825244352">
    <w:abstractNumId w:val="7"/>
  </w:num>
  <w:num w:numId="44" w16cid:durableId="1237395750">
    <w:abstractNumId w:val="43"/>
  </w:num>
  <w:num w:numId="45" w16cid:durableId="2018999238">
    <w:abstractNumId w:val="18"/>
  </w:num>
  <w:num w:numId="46" w16cid:durableId="568198509">
    <w:abstractNumId w:val="13"/>
  </w:num>
  <w:num w:numId="47" w16cid:durableId="16213726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726C1"/>
    <w:rsid w:val="000978D2"/>
    <w:rsid w:val="000A1407"/>
    <w:rsid w:val="000B5760"/>
    <w:rsid w:val="000D335E"/>
    <w:rsid w:val="000E58EA"/>
    <w:rsid w:val="00114639"/>
    <w:rsid w:val="00120A87"/>
    <w:rsid w:val="00122B30"/>
    <w:rsid w:val="0014647E"/>
    <w:rsid w:val="0015342E"/>
    <w:rsid w:val="00154B86"/>
    <w:rsid w:val="00167D40"/>
    <w:rsid w:val="00190A54"/>
    <w:rsid w:val="00193592"/>
    <w:rsid w:val="001978D4"/>
    <w:rsid w:val="001A6F61"/>
    <w:rsid w:val="001D2CC2"/>
    <w:rsid w:val="001D46D4"/>
    <w:rsid w:val="001D4760"/>
    <w:rsid w:val="001D6A93"/>
    <w:rsid w:val="001E6066"/>
    <w:rsid w:val="001F7D4E"/>
    <w:rsid w:val="00210720"/>
    <w:rsid w:val="00231B3D"/>
    <w:rsid w:val="0026342E"/>
    <w:rsid w:val="002661FC"/>
    <w:rsid w:val="00281678"/>
    <w:rsid w:val="002C39F6"/>
    <w:rsid w:val="002C56AB"/>
    <w:rsid w:val="002F480F"/>
    <w:rsid w:val="003111D6"/>
    <w:rsid w:val="00311837"/>
    <w:rsid w:val="003132E9"/>
    <w:rsid w:val="0033105B"/>
    <w:rsid w:val="00357197"/>
    <w:rsid w:val="003701C8"/>
    <w:rsid w:val="003837E0"/>
    <w:rsid w:val="00385E3B"/>
    <w:rsid w:val="00386D4D"/>
    <w:rsid w:val="003B1BCB"/>
    <w:rsid w:val="003B5F6F"/>
    <w:rsid w:val="003C66BF"/>
    <w:rsid w:val="003C6AA8"/>
    <w:rsid w:val="003E27EC"/>
    <w:rsid w:val="00426CC0"/>
    <w:rsid w:val="00441638"/>
    <w:rsid w:val="00443C54"/>
    <w:rsid w:val="00450012"/>
    <w:rsid w:val="00450DB4"/>
    <w:rsid w:val="00490ACC"/>
    <w:rsid w:val="00491CAC"/>
    <w:rsid w:val="004D5308"/>
    <w:rsid w:val="004E0875"/>
    <w:rsid w:val="004E2D50"/>
    <w:rsid w:val="004E3A77"/>
    <w:rsid w:val="004E53F7"/>
    <w:rsid w:val="004E74EE"/>
    <w:rsid w:val="004E7AB3"/>
    <w:rsid w:val="00503CB3"/>
    <w:rsid w:val="00507062"/>
    <w:rsid w:val="005157EA"/>
    <w:rsid w:val="005249C8"/>
    <w:rsid w:val="00536255"/>
    <w:rsid w:val="005724F2"/>
    <w:rsid w:val="00590257"/>
    <w:rsid w:val="005E0588"/>
    <w:rsid w:val="005F37B6"/>
    <w:rsid w:val="00600462"/>
    <w:rsid w:val="00606216"/>
    <w:rsid w:val="00606240"/>
    <w:rsid w:val="006105BD"/>
    <w:rsid w:val="00613EE1"/>
    <w:rsid w:val="0061515C"/>
    <w:rsid w:val="006375BD"/>
    <w:rsid w:val="006641A4"/>
    <w:rsid w:val="0066781D"/>
    <w:rsid w:val="00682267"/>
    <w:rsid w:val="006B0B11"/>
    <w:rsid w:val="006B155C"/>
    <w:rsid w:val="006D68FB"/>
    <w:rsid w:val="006E2E08"/>
    <w:rsid w:val="006E3ECB"/>
    <w:rsid w:val="006E7BEC"/>
    <w:rsid w:val="006F0C01"/>
    <w:rsid w:val="006F4CF2"/>
    <w:rsid w:val="006F50AE"/>
    <w:rsid w:val="00701ACC"/>
    <w:rsid w:val="00712606"/>
    <w:rsid w:val="00716C73"/>
    <w:rsid w:val="0073762A"/>
    <w:rsid w:val="00740CC6"/>
    <w:rsid w:val="00755630"/>
    <w:rsid w:val="00760357"/>
    <w:rsid w:val="00760D10"/>
    <w:rsid w:val="00763FF5"/>
    <w:rsid w:val="00777544"/>
    <w:rsid w:val="00780DE2"/>
    <w:rsid w:val="0078132B"/>
    <w:rsid w:val="007B7B9D"/>
    <w:rsid w:val="007E1DED"/>
    <w:rsid w:val="00834550"/>
    <w:rsid w:val="008412B9"/>
    <w:rsid w:val="008563E7"/>
    <w:rsid w:val="00866E6E"/>
    <w:rsid w:val="008823E8"/>
    <w:rsid w:val="0089018F"/>
    <w:rsid w:val="00890275"/>
    <w:rsid w:val="008907F7"/>
    <w:rsid w:val="00891BE5"/>
    <w:rsid w:val="008C724B"/>
    <w:rsid w:val="008D297A"/>
    <w:rsid w:val="008F3EA4"/>
    <w:rsid w:val="00906941"/>
    <w:rsid w:val="009074D9"/>
    <w:rsid w:val="0093731E"/>
    <w:rsid w:val="009465A5"/>
    <w:rsid w:val="0095219B"/>
    <w:rsid w:val="00966904"/>
    <w:rsid w:val="009713E5"/>
    <w:rsid w:val="00983022"/>
    <w:rsid w:val="00985572"/>
    <w:rsid w:val="00985A5C"/>
    <w:rsid w:val="009A6749"/>
    <w:rsid w:val="009E09ED"/>
    <w:rsid w:val="00A01BD0"/>
    <w:rsid w:val="00A56629"/>
    <w:rsid w:val="00A61247"/>
    <w:rsid w:val="00A62395"/>
    <w:rsid w:val="00A814CC"/>
    <w:rsid w:val="00AB621F"/>
    <w:rsid w:val="00AD6CC6"/>
    <w:rsid w:val="00AE2015"/>
    <w:rsid w:val="00AE67D5"/>
    <w:rsid w:val="00AE7988"/>
    <w:rsid w:val="00B01316"/>
    <w:rsid w:val="00B050E7"/>
    <w:rsid w:val="00B17172"/>
    <w:rsid w:val="00B32B94"/>
    <w:rsid w:val="00B64AA1"/>
    <w:rsid w:val="00B7224B"/>
    <w:rsid w:val="00B85A1C"/>
    <w:rsid w:val="00BD72BB"/>
    <w:rsid w:val="00BE1731"/>
    <w:rsid w:val="00C118B7"/>
    <w:rsid w:val="00C2279C"/>
    <w:rsid w:val="00C25BE3"/>
    <w:rsid w:val="00C30629"/>
    <w:rsid w:val="00C338E7"/>
    <w:rsid w:val="00C51829"/>
    <w:rsid w:val="00C52385"/>
    <w:rsid w:val="00C7346C"/>
    <w:rsid w:val="00C854DB"/>
    <w:rsid w:val="00C93A86"/>
    <w:rsid w:val="00C949B5"/>
    <w:rsid w:val="00C951E1"/>
    <w:rsid w:val="00CC21B1"/>
    <w:rsid w:val="00CD463B"/>
    <w:rsid w:val="00CD657D"/>
    <w:rsid w:val="00CE6FD2"/>
    <w:rsid w:val="00CF04ED"/>
    <w:rsid w:val="00CF7287"/>
    <w:rsid w:val="00D23716"/>
    <w:rsid w:val="00D269D1"/>
    <w:rsid w:val="00D61A06"/>
    <w:rsid w:val="00D87D82"/>
    <w:rsid w:val="00D90145"/>
    <w:rsid w:val="00DB0943"/>
    <w:rsid w:val="00DE13BE"/>
    <w:rsid w:val="00DE241E"/>
    <w:rsid w:val="00E01711"/>
    <w:rsid w:val="00E32FE6"/>
    <w:rsid w:val="00E365BA"/>
    <w:rsid w:val="00E41E25"/>
    <w:rsid w:val="00E71A71"/>
    <w:rsid w:val="00E932E4"/>
    <w:rsid w:val="00E93491"/>
    <w:rsid w:val="00EA718A"/>
    <w:rsid w:val="00EC1A59"/>
    <w:rsid w:val="00ED5846"/>
    <w:rsid w:val="00EF0D17"/>
    <w:rsid w:val="00EF6930"/>
    <w:rsid w:val="00EF718E"/>
    <w:rsid w:val="00F11778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E4B65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DB0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3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126</cp:revision>
  <cp:lastPrinted>2021-03-08T03:54:00Z</cp:lastPrinted>
  <dcterms:created xsi:type="dcterms:W3CDTF">2013-12-20T07:44:00Z</dcterms:created>
  <dcterms:modified xsi:type="dcterms:W3CDTF">2024-01-18T07:51:00Z</dcterms:modified>
</cp:coreProperties>
</file>